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86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C2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 xml:space="preserve">ЛАНДШАФТНЫЙ КОМПЛЕКС «ТРОГАТЕЛЬНЫЙ САД» </w:t>
      </w:r>
    </w:p>
    <w:p w:rsidR="00F741C2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 xml:space="preserve">КАК СРЕДСТВО  РЕАБИЛИТАЦИИ И АБИЛИТАЦИИ ДЕТЕЙ </w:t>
      </w:r>
    </w:p>
    <w:p w:rsidR="00D979C7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>С НАРУШЕНИЯМИ ЗРЕНИЯ</w:t>
      </w:r>
    </w:p>
    <w:p w:rsidR="004F7981" w:rsidRPr="004F7981" w:rsidRDefault="004F7981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9C7" w:rsidRPr="004F7981" w:rsidRDefault="00D979C7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Андреева Елена Леонидовна,</w:t>
      </w:r>
    </w:p>
    <w:p w:rsidR="004F7981" w:rsidRPr="004F7981" w:rsidRDefault="004F7981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город Череповец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7981" w:rsidRPr="004F7981" w:rsidRDefault="004F7981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МАДОУ «Детский сад № 77»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6BCE" w:rsidRDefault="004F7981" w:rsidP="00833974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D979C7" w:rsidRPr="004F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3B" w:rsidRPr="004F7981" w:rsidRDefault="00666BCE" w:rsidP="00E66F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C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66BCE">
        <w:rPr>
          <w:rFonts w:ascii="Times New Roman" w:hAnsi="Times New Roman" w:cs="Times New Roman"/>
          <w:sz w:val="28"/>
          <w:szCs w:val="28"/>
        </w:rPr>
        <w:t xml:space="preserve"> </w:t>
      </w:r>
      <w:r w:rsidR="001A4C3B">
        <w:rPr>
          <w:rFonts w:ascii="Times New Roman" w:hAnsi="Times New Roman" w:cs="Times New Roman"/>
          <w:sz w:val="28"/>
          <w:szCs w:val="28"/>
        </w:rPr>
        <w:t xml:space="preserve"> в статье представлен проект </w:t>
      </w:r>
      <w:r w:rsidR="001A4C3B">
        <w:rPr>
          <w:rFonts w:ascii="Times New Roman" w:hAnsi="Times New Roman" w:cs="Times New Roman"/>
          <w:sz w:val="28"/>
          <w:szCs w:val="28"/>
        </w:rPr>
        <w:t>Ландшафтный комплекс «Трогательный сад»</w:t>
      </w:r>
      <w:r w:rsidR="001A4C3B">
        <w:rPr>
          <w:rFonts w:ascii="Times New Roman" w:hAnsi="Times New Roman" w:cs="Times New Roman"/>
          <w:sz w:val="28"/>
          <w:szCs w:val="28"/>
        </w:rPr>
        <w:t xml:space="preserve"> в условиях дошкольной образовательной организации, созданный </w:t>
      </w:r>
      <w:r w:rsidR="00E66FAA">
        <w:rPr>
          <w:rFonts w:ascii="Times New Roman" w:hAnsi="Times New Roman" w:cs="Times New Roman"/>
          <w:sz w:val="28"/>
          <w:szCs w:val="28"/>
        </w:rPr>
        <w:t>педагогическим коллективом</w:t>
      </w:r>
      <w:r w:rsidR="001A4C3B">
        <w:rPr>
          <w:rFonts w:ascii="Times New Roman" w:hAnsi="Times New Roman" w:cs="Times New Roman"/>
          <w:sz w:val="28"/>
          <w:szCs w:val="28"/>
        </w:rPr>
        <w:t xml:space="preserve">  </w:t>
      </w:r>
      <w:r w:rsidR="001A4C3B" w:rsidRPr="004F7981">
        <w:rPr>
          <w:rFonts w:ascii="Times New Roman" w:hAnsi="Times New Roman" w:cs="Times New Roman"/>
          <w:sz w:val="28"/>
          <w:szCs w:val="28"/>
        </w:rPr>
        <w:t>МАДОУ «Детский сад № 77»</w:t>
      </w:r>
      <w:r w:rsidR="001A4C3B">
        <w:rPr>
          <w:rFonts w:ascii="Times New Roman" w:hAnsi="Times New Roman" w:cs="Times New Roman"/>
          <w:sz w:val="28"/>
          <w:szCs w:val="28"/>
        </w:rPr>
        <w:t xml:space="preserve"> г. Череповца в целях эффективной коррекционно-развивающей деятельности для детей с нарушениями зрения. </w:t>
      </w:r>
      <w:proofErr w:type="spellStart"/>
      <w:r w:rsidR="001A4C3B">
        <w:rPr>
          <w:rFonts w:ascii="Times New Roman" w:hAnsi="Times New Roman" w:cs="Times New Roman"/>
          <w:sz w:val="28"/>
          <w:szCs w:val="28"/>
        </w:rPr>
        <w:t>Ланшафтный</w:t>
      </w:r>
      <w:proofErr w:type="spellEnd"/>
      <w:r w:rsidR="001A4C3B">
        <w:rPr>
          <w:rFonts w:ascii="Times New Roman" w:hAnsi="Times New Roman" w:cs="Times New Roman"/>
          <w:sz w:val="28"/>
          <w:szCs w:val="28"/>
        </w:rPr>
        <w:t xml:space="preserve"> комплекс  выступает как средство реабилитации и </w:t>
      </w:r>
      <w:proofErr w:type="spellStart"/>
      <w:r w:rsidR="001A4C3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A4C3B">
        <w:rPr>
          <w:rFonts w:ascii="Times New Roman" w:hAnsi="Times New Roman" w:cs="Times New Roman"/>
          <w:sz w:val="28"/>
          <w:szCs w:val="28"/>
        </w:rPr>
        <w:t xml:space="preserve"> детей с особыми образовательными потребностями</w:t>
      </w:r>
      <w:r w:rsidR="00E66FAA">
        <w:rPr>
          <w:rFonts w:ascii="Times New Roman" w:hAnsi="Times New Roman" w:cs="Times New Roman"/>
          <w:sz w:val="28"/>
          <w:szCs w:val="28"/>
        </w:rPr>
        <w:t>;</w:t>
      </w:r>
      <w:r w:rsidR="001A4C3B" w:rsidRPr="001A4C3B">
        <w:rPr>
          <w:rFonts w:ascii="Times New Roman" w:hAnsi="Times New Roman" w:cs="Times New Roman"/>
          <w:sz w:val="28"/>
          <w:szCs w:val="28"/>
        </w:rPr>
        <w:t xml:space="preserve"> </w:t>
      </w:r>
      <w:r w:rsidR="001A4C3B">
        <w:rPr>
          <w:rFonts w:ascii="Times New Roman" w:hAnsi="Times New Roman" w:cs="Times New Roman"/>
          <w:sz w:val="28"/>
          <w:szCs w:val="28"/>
        </w:rPr>
        <w:t>спо</w:t>
      </w:r>
      <w:r w:rsidR="00E66FAA">
        <w:rPr>
          <w:rFonts w:ascii="Times New Roman" w:hAnsi="Times New Roman" w:cs="Times New Roman"/>
          <w:sz w:val="28"/>
          <w:szCs w:val="28"/>
        </w:rPr>
        <w:t>собств</w:t>
      </w:r>
      <w:r w:rsidR="001A4C3B">
        <w:rPr>
          <w:rFonts w:ascii="Times New Roman" w:hAnsi="Times New Roman" w:cs="Times New Roman"/>
          <w:sz w:val="28"/>
          <w:szCs w:val="28"/>
        </w:rPr>
        <w:t>ует</w:t>
      </w:r>
      <w:r w:rsidR="00E66FAA">
        <w:rPr>
          <w:rFonts w:ascii="Times New Roman" w:hAnsi="Times New Roman" w:cs="Times New Roman"/>
          <w:sz w:val="28"/>
          <w:szCs w:val="28"/>
        </w:rPr>
        <w:t xml:space="preserve"> </w:t>
      </w:r>
      <w:r w:rsidR="001A4C3B" w:rsidRPr="00CA4D8A">
        <w:rPr>
          <w:rFonts w:ascii="Times New Roman" w:hAnsi="Times New Roman" w:cs="Times New Roman"/>
          <w:sz w:val="28"/>
          <w:szCs w:val="28"/>
        </w:rPr>
        <w:t>успешному разв</w:t>
      </w:r>
      <w:r w:rsidR="001A4C3B">
        <w:rPr>
          <w:rFonts w:ascii="Times New Roman" w:hAnsi="Times New Roman" w:cs="Times New Roman"/>
          <w:sz w:val="28"/>
          <w:szCs w:val="28"/>
        </w:rPr>
        <w:t>итию системы операций мыслитель</w:t>
      </w:r>
      <w:r w:rsidR="00E66FAA">
        <w:rPr>
          <w:rFonts w:ascii="Times New Roman" w:hAnsi="Times New Roman" w:cs="Times New Roman"/>
          <w:sz w:val="28"/>
          <w:szCs w:val="28"/>
        </w:rPr>
        <w:t>ной деятельности: развивает восприятие,</w:t>
      </w:r>
      <w:r w:rsidR="00E66FAA" w:rsidRPr="00E66FAA">
        <w:rPr>
          <w:rFonts w:ascii="Times New Roman" w:hAnsi="Times New Roman" w:cs="Times New Roman"/>
          <w:sz w:val="28"/>
          <w:szCs w:val="28"/>
        </w:rPr>
        <w:t xml:space="preserve"> </w:t>
      </w:r>
      <w:r w:rsidR="00E66FAA" w:rsidRPr="00D979C7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="00E66FAA">
        <w:rPr>
          <w:rFonts w:ascii="Times New Roman" w:hAnsi="Times New Roman" w:cs="Times New Roman"/>
          <w:sz w:val="28"/>
          <w:szCs w:val="28"/>
        </w:rPr>
        <w:t>, творческое мышление.</w:t>
      </w:r>
      <w:bookmarkStart w:id="0" w:name="_GoBack"/>
      <w:bookmarkEnd w:id="0"/>
      <w:r w:rsidR="00E6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D0" w:rsidRDefault="00666BCE" w:rsidP="00E66F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C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6FAA">
        <w:rPr>
          <w:rFonts w:ascii="Times New Roman" w:hAnsi="Times New Roman" w:cs="Times New Roman"/>
          <w:sz w:val="28"/>
          <w:szCs w:val="28"/>
        </w:rPr>
        <w:t>дети с нарушением зрения,</w:t>
      </w:r>
      <w:r w:rsidR="002C4257" w:rsidRPr="002C4257">
        <w:rPr>
          <w:rFonts w:ascii="Times New Roman" w:hAnsi="Times New Roman" w:cs="Times New Roman"/>
          <w:sz w:val="28"/>
          <w:szCs w:val="28"/>
        </w:rPr>
        <w:t xml:space="preserve"> </w:t>
      </w:r>
      <w:r w:rsidR="00E66F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C4257">
        <w:rPr>
          <w:rFonts w:ascii="Times New Roman" w:hAnsi="Times New Roman" w:cs="Times New Roman"/>
          <w:sz w:val="28"/>
          <w:szCs w:val="28"/>
        </w:rPr>
        <w:t>Ландшафтный комплекс</w:t>
      </w:r>
      <w:r w:rsidR="00E66FAA">
        <w:rPr>
          <w:rFonts w:ascii="Times New Roman" w:hAnsi="Times New Roman" w:cs="Times New Roman"/>
          <w:sz w:val="28"/>
          <w:szCs w:val="28"/>
        </w:rPr>
        <w:t xml:space="preserve"> «Трогательный сад»;  реабилитация; </w:t>
      </w:r>
      <w:r w:rsidR="007B2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3D0">
        <w:rPr>
          <w:rFonts w:ascii="Times New Roman" w:hAnsi="Times New Roman" w:cs="Times New Roman"/>
          <w:sz w:val="28"/>
          <w:szCs w:val="28"/>
        </w:rPr>
        <w:t>абилита</w:t>
      </w:r>
      <w:r w:rsidR="00E66FAA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E66FAA">
        <w:rPr>
          <w:rFonts w:ascii="Times New Roman" w:hAnsi="Times New Roman" w:cs="Times New Roman"/>
          <w:sz w:val="28"/>
          <w:szCs w:val="28"/>
        </w:rPr>
        <w:t>.</w:t>
      </w:r>
    </w:p>
    <w:p w:rsidR="00CA4D8A" w:rsidRDefault="00E66FAA" w:rsidP="00E66FA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44198" w:rsidRPr="00D979C7">
        <w:rPr>
          <w:rFonts w:ascii="Times New Roman" w:hAnsi="Times New Roman" w:cs="Times New Roman"/>
          <w:sz w:val="28"/>
          <w:szCs w:val="28"/>
        </w:rPr>
        <w:t>Глаза, как орган зрения</w:t>
      </w:r>
      <w:r w:rsidR="00D56089" w:rsidRPr="00D979C7">
        <w:rPr>
          <w:rFonts w:ascii="Times New Roman" w:hAnsi="Times New Roman" w:cs="Times New Roman"/>
          <w:sz w:val="28"/>
          <w:szCs w:val="28"/>
        </w:rPr>
        <w:t>,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игра</w:t>
      </w:r>
      <w:r w:rsidR="00D56089" w:rsidRPr="00D979C7">
        <w:rPr>
          <w:rFonts w:ascii="Times New Roman" w:hAnsi="Times New Roman" w:cs="Times New Roman"/>
          <w:sz w:val="28"/>
          <w:szCs w:val="28"/>
        </w:rPr>
        <w:t>ю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т большую роль в 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D56089" w:rsidRPr="00D979C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человека. С помощью зрительного анализатора 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человек получает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90% </w:t>
      </w:r>
      <w:r w:rsidR="00141AE2" w:rsidRPr="00D979C7">
        <w:rPr>
          <w:rFonts w:ascii="Times New Roman" w:hAnsi="Times New Roman" w:cs="Times New Roman"/>
          <w:sz w:val="28"/>
          <w:szCs w:val="28"/>
        </w:rPr>
        <w:t>информации о</w:t>
      </w:r>
      <w:r w:rsidR="00714823">
        <w:rPr>
          <w:rFonts w:ascii="Times New Roman" w:hAnsi="Times New Roman" w:cs="Times New Roman"/>
          <w:sz w:val="28"/>
          <w:szCs w:val="28"/>
        </w:rPr>
        <w:t>б окружающем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мир</w:t>
      </w:r>
      <w:r w:rsidR="00141AE2" w:rsidRPr="00D979C7">
        <w:rPr>
          <w:rFonts w:ascii="Times New Roman" w:hAnsi="Times New Roman" w:cs="Times New Roman"/>
          <w:sz w:val="28"/>
          <w:szCs w:val="28"/>
        </w:rPr>
        <w:t>е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Слабовидящий или слепой ребенок, как и всякий ребенок, развивается, накапливает жизненный опыт и в соответствии со своими возможностями приспосабливается к жизни, готовится к ней. Дети с нарушениями зрения познают мир в большей степени через </w:t>
      </w:r>
      <w:r w:rsidR="00D56089" w:rsidRPr="00D979C7">
        <w:rPr>
          <w:rFonts w:ascii="Times New Roman" w:hAnsi="Times New Roman" w:cs="Times New Roman"/>
          <w:sz w:val="28"/>
          <w:szCs w:val="28"/>
        </w:rPr>
        <w:t>сохранные анализаторы (</w:t>
      </w:r>
      <w:r w:rsidR="00F44198" w:rsidRPr="00D979C7">
        <w:rPr>
          <w:rFonts w:ascii="Times New Roman" w:hAnsi="Times New Roman" w:cs="Times New Roman"/>
          <w:sz w:val="28"/>
          <w:szCs w:val="28"/>
        </w:rPr>
        <w:t>слух, осязание и обоняние</w:t>
      </w:r>
      <w:r w:rsidR="00D56089" w:rsidRPr="00D979C7">
        <w:rPr>
          <w:rFonts w:ascii="Times New Roman" w:hAnsi="Times New Roman" w:cs="Times New Roman"/>
          <w:sz w:val="28"/>
          <w:szCs w:val="28"/>
        </w:rPr>
        <w:t>)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В результате этого у них формируются представления об окружающем мире, складываются чувственные образы. Поэтому детям с нарушениями зрения </w:t>
      </w:r>
      <w:r w:rsidR="00F44198" w:rsidRPr="00D979C7">
        <w:rPr>
          <w:rFonts w:ascii="Times New Roman" w:hAnsi="Times New Roman" w:cs="Times New Roman"/>
          <w:sz w:val="28"/>
          <w:szCs w:val="28"/>
        </w:rPr>
        <w:lastRenderedPageBreak/>
        <w:t>очень важно получать информацию и ощущения от окружающей их среды</w:t>
      </w:r>
      <w:r w:rsidR="00B92586">
        <w:rPr>
          <w:rFonts w:ascii="Times New Roman" w:hAnsi="Times New Roman" w:cs="Times New Roman"/>
          <w:sz w:val="28"/>
          <w:szCs w:val="28"/>
        </w:rPr>
        <w:t xml:space="preserve"> </w:t>
      </w:r>
      <w:r w:rsidR="00B92586" w:rsidRPr="00B92586">
        <w:rPr>
          <w:rFonts w:ascii="Times New Roman" w:hAnsi="Times New Roman" w:cs="Times New Roman"/>
          <w:sz w:val="28"/>
          <w:szCs w:val="28"/>
        </w:rPr>
        <w:t>[2]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8A" w:rsidRDefault="00CA4D8A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8A">
        <w:rPr>
          <w:rFonts w:ascii="Times New Roman" w:hAnsi="Times New Roman" w:cs="Times New Roman"/>
          <w:sz w:val="28"/>
          <w:szCs w:val="28"/>
        </w:rPr>
        <w:t>Зрительная депривация, за</w:t>
      </w:r>
      <w:r>
        <w:rPr>
          <w:rFonts w:ascii="Times New Roman" w:hAnsi="Times New Roman" w:cs="Times New Roman"/>
          <w:sz w:val="28"/>
          <w:szCs w:val="28"/>
        </w:rPr>
        <w:t xml:space="preserve">трудняя, ограничивая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</w:t>
      </w:r>
      <w:r w:rsidRPr="00CA4D8A">
        <w:rPr>
          <w:rFonts w:ascii="Times New Roman" w:hAnsi="Times New Roman" w:cs="Times New Roman"/>
          <w:sz w:val="28"/>
          <w:szCs w:val="28"/>
        </w:rPr>
        <w:t>стью</w:t>
      </w:r>
      <w:proofErr w:type="gramEnd"/>
      <w:r w:rsidRPr="00CA4D8A">
        <w:rPr>
          <w:rFonts w:ascii="Times New Roman" w:hAnsi="Times New Roman" w:cs="Times New Roman"/>
          <w:sz w:val="28"/>
          <w:szCs w:val="28"/>
        </w:rPr>
        <w:t xml:space="preserve"> исключая зрительное восприятие, неизбежно отражается и на представлениях. Характерными особенностями детей данной категории являются фрагментарность, схематизм, низкий уровень обобщенности, </w:t>
      </w:r>
      <w:proofErr w:type="spellStart"/>
      <w:r w:rsidRPr="00CA4D8A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CA4D8A">
        <w:rPr>
          <w:rFonts w:ascii="Times New Roman" w:hAnsi="Times New Roman" w:cs="Times New Roman"/>
          <w:sz w:val="28"/>
          <w:szCs w:val="28"/>
        </w:rPr>
        <w:t xml:space="preserve"> (за словом нет образа), суженный круг представлений. Однако, направ</w:t>
      </w:r>
      <w:r>
        <w:rPr>
          <w:rFonts w:ascii="Times New Roman" w:hAnsi="Times New Roman" w:cs="Times New Roman"/>
          <w:sz w:val="28"/>
          <w:szCs w:val="28"/>
        </w:rPr>
        <w:t>ляя и организовывая процесс вос</w:t>
      </w:r>
      <w:r w:rsidRPr="00CA4D8A">
        <w:rPr>
          <w:rFonts w:ascii="Times New Roman" w:hAnsi="Times New Roman" w:cs="Times New Roman"/>
          <w:sz w:val="28"/>
          <w:szCs w:val="28"/>
        </w:rPr>
        <w:t>приятия у детей с дефектами зрения, развивая наблюдательность, формируя навыки обследования, можно способствовать более полному и точному отражению объективной действительности, следовательно, коррекции и обогащению представлений. Полная или частичная утрата зрения, сужая сенсорную основу, затрудняя и обедняя чувственное познание, отрицательно влияет на развитие аналитико-синтетической деятельности и мышления. Однако эти недостатки не делают мышление слепых необратимо неполноценным, т.к. в процесс</w:t>
      </w:r>
      <w:r>
        <w:rPr>
          <w:rFonts w:ascii="Times New Roman" w:hAnsi="Times New Roman" w:cs="Times New Roman"/>
          <w:sz w:val="28"/>
          <w:szCs w:val="28"/>
        </w:rPr>
        <w:t>е обучения и воспитания в значи</w:t>
      </w:r>
      <w:r w:rsidRPr="00CA4D8A">
        <w:rPr>
          <w:rFonts w:ascii="Times New Roman" w:hAnsi="Times New Roman" w:cs="Times New Roman"/>
          <w:sz w:val="28"/>
          <w:szCs w:val="28"/>
        </w:rPr>
        <w:t>тельной мере устраняется осно</w:t>
      </w:r>
      <w:r>
        <w:rPr>
          <w:rFonts w:ascii="Times New Roman" w:hAnsi="Times New Roman" w:cs="Times New Roman"/>
          <w:sz w:val="28"/>
          <w:szCs w:val="28"/>
        </w:rPr>
        <w:t>вная причина замедленного разви</w:t>
      </w:r>
      <w:r w:rsidRPr="00CA4D8A">
        <w:rPr>
          <w:rFonts w:ascii="Times New Roman" w:hAnsi="Times New Roman" w:cs="Times New Roman"/>
          <w:sz w:val="28"/>
          <w:szCs w:val="28"/>
        </w:rPr>
        <w:t>тия мышления – пробелы в сфере чувственных, конкретных зна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CA4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8A">
        <w:rPr>
          <w:rFonts w:ascii="Times New Roman" w:hAnsi="Times New Roman" w:cs="Times New Roman"/>
          <w:sz w:val="28"/>
          <w:szCs w:val="28"/>
        </w:rPr>
        <w:t>Развивая восприятие, рас</w:t>
      </w:r>
      <w:r>
        <w:rPr>
          <w:rFonts w:ascii="Times New Roman" w:hAnsi="Times New Roman" w:cs="Times New Roman"/>
          <w:sz w:val="28"/>
          <w:szCs w:val="28"/>
        </w:rPr>
        <w:t>ширяя и уточняя круг представле</w:t>
      </w:r>
      <w:r w:rsidRPr="00CA4D8A">
        <w:rPr>
          <w:rFonts w:ascii="Times New Roman" w:hAnsi="Times New Roman" w:cs="Times New Roman"/>
          <w:sz w:val="28"/>
          <w:szCs w:val="28"/>
        </w:rPr>
        <w:t>ний, формируя на их основе</w:t>
      </w:r>
      <w:r>
        <w:rPr>
          <w:rFonts w:ascii="Times New Roman" w:hAnsi="Times New Roman" w:cs="Times New Roman"/>
          <w:sz w:val="28"/>
          <w:szCs w:val="28"/>
        </w:rPr>
        <w:t xml:space="preserve"> полноценные понятия, можно спо</w:t>
      </w:r>
      <w:r w:rsidRPr="00CA4D8A">
        <w:rPr>
          <w:rFonts w:ascii="Times New Roman" w:hAnsi="Times New Roman" w:cs="Times New Roman"/>
          <w:sz w:val="28"/>
          <w:szCs w:val="28"/>
        </w:rPr>
        <w:t>собствовать успешному разв</w:t>
      </w:r>
      <w:r w:rsidR="00B92586">
        <w:rPr>
          <w:rFonts w:ascii="Times New Roman" w:hAnsi="Times New Roman" w:cs="Times New Roman"/>
          <w:sz w:val="28"/>
          <w:szCs w:val="28"/>
        </w:rPr>
        <w:t>итию системы операций мыслитель</w:t>
      </w:r>
      <w:r w:rsidRPr="00CA4D8A">
        <w:rPr>
          <w:rFonts w:ascii="Times New Roman" w:hAnsi="Times New Roman" w:cs="Times New Roman"/>
          <w:sz w:val="28"/>
          <w:szCs w:val="28"/>
        </w:rPr>
        <w:t>ной деятельности детей с нарушениями зрения</w:t>
      </w:r>
      <w:r w:rsidR="00B92586" w:rsidRPr="00B92586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586" w:rsidRDefault="00B92586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6">
        <w:rPr>
          <w:rFonts w:ascii="Times New Roman" w:hAnsi="Times New Roman" w:cs="Times New Roman"/>
          <w:sz w:val="28"/>
          <w:szCs w:val="28"/>
        </w:rPr>
        <w:t>Одной из х</w:t>
      </w:r>
      <w:r>
        <w:rPr>
          <w:rFonts w:ascii="Times New Roman" w:hAnsi="Times New Roman" w:cs="Times New Roman"/>
          <w:sz w:val="28"/>
          <w:szCs w:val="28"/>
        </w:rPr>
        <w:t xml:space="preserve">арактерных особенностей детей со зрительной патологией </w:t>
      </w:r>
      <w:r w:rsidRPr="00B92586">
        <w:rPr>
          <w:rFonts w:ascii="Times New Roman" w:hAnsi="Times New Roman" w:cs="Times New Roman"/>
          <w:sz w:val="28"/>
          <w:szCs w:val="28"/>
        </w:rPr>
        <w:t xml:space="preserve">является значительное отставание в формировании познавательных интересов. Как результат снижения познавательных интересов, наблюдается снижение количества и качества представлений о явлениях и предметах окружающего мира, что в свою очередь приводит к возникновению трудностей в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адаптации и социализации</w:t>
      </w:r>
      <w:r w:rsidRPr="00B92586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0F8" w:rsidRPr="00D979C7" w:rsidRDefault="00B92586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6">
        <w:rPr>
          <w:rFonts w:ascii="Times New Roman" w:hAnsi="Times New Roman" w:cs="Times New Roman"/>
          <w:sz w:val="28"/>
          <w:szCs w:val="28"/>
        </w:rPr>
        <w:t xml:space="preserve"> </w:t>
      </w:r>
      <w:r w:rsidR="00F44198" w:rsidRPr="003151CC">
        <w:rPr>
          <w:rFonts w:ascii="Times New Roman" w:hAnsi="Times New Roman" w:cs="Times New Roman"/>
          <w:sz w:val="28"/>
          <w:szCs w:val="28"/>
        </w:rPr>
        <w:t xml:space="preserve">Дети с ОВЗ, посещающие </w:t>
      </w:r>
      <w:r w:rsidR="003151CC" w:rsidRPr="003151CC">
        <w:rPr>
          <w:rFonts w:ascii="Times New Roman" w:hAnsi="Times New Roman" w:cs="Times New Roman"/>
          <w:sz w:val="28"/>
          <w:szCs w:val="28"/>
        </w:rPr>
        <w:t>МАДОУ «Детский сад № 77»</w:t>
      </w:r>
      <w:r w:rsidR="00F44198" w:rsidRPr="003151CC">
        <w:rPr>
          <w:rFonts w:ascii="Times New Roman" w:hAnsi="Times New Roman" w:cs="Times New Roman"/>
          <w:sz w:val="28"/>
          <w:szCs w:val="28"/>
        </w:rPr>
        <w:t>, могут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получать это на занятиях с воспитателями и специалистами, и, что немало важно, на территории детского сада. На «зеленой» территории ДОУ </w:t>
      </w:r>
      <w:r w:rsidR="00F44198" w:rsidRPr="00D979C7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с нарушениями зрения (слепые и слабовидящие) получают практические навыки обследования предметов живой природы (ощупывание частей цветов и деревьев: листьев, стеблей, соцветий, коры, ветвей). Дети получают информацию о текстуре, размере, запахах, форме объектов растительного мира посредством сохранных анализаторов, учатся ухаживать за ними, таким образом, закладываются основы экологической культуры дошкольников. </w:t>
      </w:r>
    </w:p>
    <w:p w:rsidR="001A621D" w:rsidRPr="00D979C7" w:rsidRDefault="00B170F8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t xml:space="preserve">Опыт создания «зеленой территории» для реализации возможности изучения, наблюдения, практического освоения объектов природы детьми с нарушениями зрения мы </w:t>
      </w:r>
      <w:r w:rsidR="001A621D" w:rsidRPr="00D979C7">
        <w:rPr>
          <w:rFonts w:ascii="Times New Roman" w:hAnsi="Times New Roman" w:cs="Times New Roman"/>
          <w:sz w:val="28"/>
          <w:szCs w:val="28"/>
        </w:rPr>
        <w:t>можем наблюдать</w:t>
      </w:r>
      <w:r w:rsidRPr="00D979C7">
        <w:rPr>
          <w:rFonts w:ascii="Times New Roman" w:hAnsi="Times New Roman" w:cs="Times New Roman"/>
          <w:sz w:val="28"/>
          <w:szCs w:val="28"/>
        </w:rPr>
        <w:t xml:space="preserve"> в МАДОУ «Детский сад № 77» города </w:t>
      </w:r>
      <w:proofErr w:type="spellStart"/>
      <w:r w:rsidR="00666B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6BCE">
        <w:rPr>
          <w:rFonts w:ascii="Times New Roman" w:hAnsi="Times New Roman" w:cs="Times New Roman"/>
          <w:sz w:val="28"/>
          <w:szCs w:val="28"/>
        </w:rPr>
        <w:t>.</w:t>
      </w:r>
      <w:r w:rsidRPr="00D979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79C7">
        <w:rPr>
          <w:rFonts w:ascii="Times New Roman" w:hAnsi="Times New Roman" w:cs="Times New Roman"/>
          <w:sz w:val="28"/>
          <w:szCs w:val="28"/>
        </w:rPr>
        <w:t>ереповца</w:t>
      </w:r>
      <w:proofErr w:type="spellEnd"/>
      <w:r w:rsidRPr="00D979C7">
        <w:rPr>
          <w:rFonts w:ascii="Times New Roman" w:hAnsi="Times New Roman" w:cs="Times New Roman"/>
          <w:sz w:val="28"/>
          <w:szCs w:val="28"/>
        </w:rPr>
        <w:t>. Педагоги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 w:rsidRPr="00D979C7">
        <w:rPr>
          <w:rFonts w:ascii="Times New Roman" w:hAnsi="Times New Roman" w:cs="Times New Roman"/>
          <w:sz w:val="28"/>
          <w:szCs w:val="28"/>
        </w:rPr>
        <w:t xml:space="preserve"> решили дополнительно озеленить терри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торию дошкольного образовательного учреждения, увеличив разнообразие пород деревьев, кустарников, цветов. </w:t>
      </w:r>
      <w:r w:rsidR="00470008" w:rsidRPr="00D979C7">
        <w:rPr>
          <w:rFonts w:ascii="Times New Roman" w:hAnsi="Times New Roman" w:cs="Times New Roman"/>
          <w:sz w:val="28"/>
          <w:szCs w:val="28"/>
        </w:rPr>
        <w:t xml:space="preserve">Идея переросла в проект «Трогательный сад». 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Инициатива педагогического коллектива была поддержана ПАО «Северсталь» и на реализацию </w:t>
      </w:r>
      <w:r w:rsidR="0071482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A621D" w:rsidRPr="00D979C7">
        <w:rPr>
          <w:rFonts w:ascii="Times New Roman" w:hAnsi="Times New Roman" w:cs="Times New Roman"/>
          <w:sz w:val="28"/>
          <w:szCs w:val="28"/>
        </w:rPr>
        <w:t>проекта было выделено около 500 тыс. рублей.</w:t>
      </w:r>
      <w:r w:rsidR="001A621D" w:rsidRPr="00D979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0008" w:rsidRPr="00D979C7" w:rsidRDefault="00470008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t>За время реализации проекта педагогами, специалистами</w:t>
      </w:r>
      <w:r w:rsidR="00141AE2" w:rsidRPr="00D979C7">
        <w:rPr>
          <w:rFonts w:ascii="Times New Roman" w:hAnsi="Times New Roman" w:cs="Times New Roman"/>
          <w:sz w:val="28"/>
          <w:szCs w:val="28"/>
        </w:rPr>
        <w:t>, родителями</w:t>
      </w:r>
      <w:r w:rsidRPr="00D979C7">
        <w:rPr>
          <w:rFonts w:ascii="Times New Roman" w:hAnsi="Times New Roman" w:cs="Times New Roman"/>
          <w:sz w:val="28"/>
          <w:szCs w:val="28"/>
        </w:rPr>
        <w:t xml:space="preserve"> и волонтерами было высажено более 650 растений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разных размеров, текстур и запахов.</w:t>
      </w:r>
      <w:r w:rsidR="008C7B7A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714823">
        <w:rPr>
          <w:rFonts w:ascii="Times New Roman" w:hAnsi="Times New Roman" w:cs="Times New Roman"/>
          <w:sz w:val="28"/>
          <w:szCs w:val="28"/>
        </w:rPr>
        <w:t>Это и фруктовые деревья (фруктовый сад), и гортензии, спиреи, котовник, эхинацеи, лаванда и многие другие.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Территория ДОУ не только преобразовалась внешне,</w:t>
      </w:r>
      <w:r w:rsidR="00714823">
        <w:rPr>
          <w:rFonts w:ascii="Times New Roman" w:hAnsi="Times New Roman" w:cs="Times New Roman"/>
          <w:sz w:val="28"/>
          <w:szCs w:val="28"/>
        </w:rPr>
        <w:t xml:space="preserve"> но и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здесь появилось несколько активных зон, которые использ</w:t>
      </w:r>
      <w:r w:rsidR="002F3A65" w:rsidRPr="00D979C7">
        <w:rPr>
          <w:rFonts w:ascii="Times New Roman" w:hAnsi="Times New Roman" w:cs="Times New Roman"/>
          <w:sz w:val="28"/>
          <w:szCs w:val="28"/>
        </w:rPr>
        <w:t>уются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8C7B7A" w:rsidRPr="00D979C7">
        <w:rPr>
          <w:rFonts w:ascii="Times New Roman" w:hAnsi="Times New Roman" w:cs="Times New Roman"/>
          <w:sz w:val="28"/>
          <w:szCs w:val="28"/>
        </w:rPr>
        <w:t>педагогами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в </w:t>
      </w:r>
      <w:r w:rsidR="00141AE2" w:rsidRPr="00D979C7">
        <w:rPr>
          <w:rFonts w:ascii="Times New Roman" w:hAnsi="Times New Roman" w:cs="Times New Roman"/>
          <w:sz w:val="28"/>
          <w:szCs w:val="28"/>
        </w:rPr>
        <w:t>коррекционно-развивающей работе. Дети с нарушениями зрения могут посетить волшебный лес, где их ждут лесные обитатели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, которых можно потрогать. </w:t>
      </w:r>
      <w:r w:rsidR="008C7B7A" w:rsidRPr="00D979C7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 у слепых и слабовидящих </w:t>
      </w:r>
      <w:r w:rsidR="008C7B7A" w:rsidRPr="00D979C7">
        <w:rPr>
          <w:rFonts w:ascii="Times New Roman" w:hAnsi="Times New Roman" w:cs="Times New Roman"/>
          <w:sz w:val="28"/>
          <w:szCs w:val="28"/>
        </w:rPr>
        <w:t>детей поможет цветочный лабиринт. На тропе здоровья и у сенсорного стола дети  пополн</w:t>
      </w:r>
      <w:r w:rsidR="00714823">
        <w:rPr>
          <w:rFonts w:ascii="Times New Roman" w:hAnsi="Times New Roman" w:cs="Times New Roman"/>
          <w:sz w:val="28"/>
          <w:szCs w:val="28"/>
        </w:rPr>
        <w:t>яют</w:t>
      </w:r>
      <w:r w:rsidR="008C7B7A" w:rsidRPr="00D979C7">
        <w:rPr>
          <w:rFonts w:ascii="Times New Roman" w:hAnsi="Times New Roman" w:cs="Times New Roman"/>
          <w:sz w:val="28"/>
          <w:szCs w:val="28"/>
        </w:rPr>
        <w:t xml:space="preserve"> свой тактильный опыт. </w:t>
      </w:r>
      <w:r w:rsidR="008C7B7A" w:rsidRPr="00D979C7">
        <w:rPr>
          <w:rFonts w:ascii="Times New Roman" w:hAnsi="Times New Roman" w:cs="Times New Roman"/>
          <w:sz w:val="28"/>
          <w:szCs w:val="28"/>
          <w:shd w:val="clear" w:color="auto" w:fill="FFFFFF"/>
        </w:rPr>
        <w:t>Ощутить аромат растений и насладиться красотой окружающего мира воспитанники могут у красивых ярких цветочных клумб.</w:t>
      </w:r>
    </w:p>
    <w:p w:rsidR="00F44198" w:rsidRDefault="001A621D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lastRenderedPageBreak/>
        <w:t xml:space="preserve">Преображенная территория </w:t>
      </w:r>
      <w:r w:rsidR="00CA4D8A">
        <w:rPr>
          <w:rFonts w:ascii="Times New Roman" w:hAnsi="Times New Roman" w:cs="Times New Roman"/>
          <w:sz w:val="28"/>
          <w:szCs w:val="28"/>
        </w:rPr>
        <w:t>МАДОУ «Детский сад</w:t>
      </w:r>
      <w:r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470008" w:rsidRPr="00D979C7">
        <w:rPr>
          <w:rFonts w:ascii="Times New Roman" w:hAnsi="Times New Roman" w:cs="Times New Roman"/>
          <w:sz w:val="28"/>
          <w:szCs w:val="28"/>
        </w:rPr>
        <w:t>№ 77</w:t>
      </w:r>
      <w:r w:rsidR="00CA4D8A">
        <w:rPr>
          <w:rFonts w:ascii="Times New Roman" w:hAnsi="Times New Roman" w:cs="Times New Roman"/>
          <w:sz w:val="28"/>
          <w:szCs w:val="28"/>
        </w:rPr>
        <w:t>»</w:t>
      </w:r>
      <w:r w:rsidR="002C4257">
        <w:rPr>
          <w:rFonts w:ascii="Times New Roman" w:hAnsi="Times New Roman" w:cs="Times New Roman"/>
          <w:sz w:val="28"/>
          <w:szCs w:val="28"/>
        </w:rPr>
        <w:t xml:space="preserve">                   г.</w:t>
      </w:r>
      <w:r w:rsidR="00470008" w:rsidRPr="00D979C7">
        <w:rPr>
          <w:rFonts w:ascii="Times New Roman" w:hAnsi="Times New Roman" w:cs="Times New Roman"/>
          <w:sz w:val="28"/>
          <w:szCs w:val="28"/>
        </w:rPr>
        <w:t xml:space="preserve"> Череповца </w:t>
      </w:r>
      <w:r w:rsidRPr="00D979C7">
        <w:rPr>
          <w:rFonts w:ascii="Times New Roman" w:hAnsi="Times New Roman" w:cs="Times New Roman"/>
          <w:sz w:val="28"/>
          <w:szCs w:val="28"/>
        </w:rPr>
        <w:t>стала «экологическим островком» для получения дошкольниками с нарушениями зрения новы</w:t>
      </w:r>
      <w:r w:rsidR="002C4257">
        <w:rPr>
          <w:rFonts w:ascii="Times New Roman" w:hAnsi="Times New Roman" w:cs="Times New Roman"/>
          <w:sz w:val="28"/>
          <w:szCs w:val="28"/>
        </w:rPr>
        <w:t>х знаний и умений, которые  способствуют</w:t>
      </w:r>
      <w:r w:rsidRPr="00D979C7">
        <w:rPr>
          <w:rFonts w:ascii="Times New Roman" w:hAnsi="Times New Roman" w:cs="Times New Roman"/>
          <w:sz w:val="28"/>
          <w:szCs w:val="28"/>
        </w:rPr>
        <w:t xml:space="preserve"> расширению представлений об окружающей действительности.</w:t>
      </w:r>
      <w:r w:rsidR="00D979C7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F44198" w:rsidRPr="00D979C7">
        <w:rPr>
          <w:rFonts w:ascii="Times New Roman" w:hAnsi="Times New Roman" w:cs="Times New Roman"/>
          <w:sz w:val="28"/>
          <w:szCs w:val="28"/>
        </w:rPr>
        <w:t>Все, созданное при реализации данного проекта, приведено в систему для активного использования в воспитательно-образовательном</w:t>
      </w:r>
      <w:r w:rsidR="00714823">
        <w:rPr>
          <w:rFonts w:ascii="Times New Roman" w:hAnsi="Times New Roman" w:cs="Times New Roman"/>
          <w:sz w:val="28"/>
          <w:szCs w:val="28"/>
        </w:rPr>
        <w:t>,</w:t>
      </w:r>
      <w:r w:rsidR="00D979C7" w:rsidRPr="00D979C7">
        <w:rPr>
          <w:rFonts w:ascii="Times New Roman" w:hAnsi="Times New Roman" w:cs="Times New Roman"/>
          <w:sz w:val="28"/>
          <w:szCs w:val="28"/>
        </w:rPr>
        <w:t xml:space="preserve"> коррекционно-развивающем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14823">
        <w:rPr>
          <w:rFonts w:ascii="Times New Roman" w:hAnsi="Times New Roman" w:cs="Times New Roman"/>
          <w:sz w:val="28"/>
          <w:szCs w:val="28"/>
        </w:rPr>
        <w:t>ах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и в повседневной жизни детей с нар</w:t>
      </w:r>
      <w:r w:rsidR="00D979C7" w:rsidRPr="00D979C7">
        <w:rPr>
          <w:rFonts w:ascii="Times New Roman" w:hAnsi="Times New Roman" w:cs="Times New Roman"/>
          <w:sz w:val="28"/>
          <w:szCs w:val="28"/>
        </w:rPr>
        <w:t>ушениями зрения в детском саду</w:t>
      </w:r>
      <w:r w:rsidR="00B92586" w:rsidRPr="00B92586">
        <w:rPr>
          <w:rFonts w:ascii="Times New Roman" w:hAnsi="Times New Roman" w:cs="Times New Roman"/>
          <w:sz w:val="28"/>
          <w:szCs w:val="28"/>
        </w:rPr>
        <w:t xml:space="preserve"> [4]</w:t>
      </w:r>
      <w:r w:rsidR="00D979C7" w:rsidRPr="00D979C7">
        <w:rPr>
          <w:rFonts w:ascii="Times New Roman" w:hAnsi="Times New Roman" w:cs="Times New Roman"/>
          <w:sz w:val="28"/>
          <w:szCs w:val="28"/>
        </w:rPr>
        <w:t>.</w:t>
      </w:r>
    </w:p>
    <w:p w:rsidR="001A0CEF" w:rsidRDefault="001A0CEF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Ландшафтный комплекс использован не только для сенсорного воспитания и развития детей с нарушениями зрения, но и для повышения квалификации педагог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МАДОУ, а также студент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-дефектолог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</w:t>
      </w:r>
      <w:r w:rsidR="002073D4">
        <w:rPr>
          <w:rFonts w:ascii="Times New Roman" w:hAnsi="Times New Roman" w:cs="Times New Roman"/>
          <w:sz w:val="28"/>
          <w:szCs w:val="28"/>
        </w:rPr>
        <w:t>ей</w:t>
      </w:r>
      <w:r w:rsidR="007B23D0">
        <w:rPr>
          <w:rFonts w:ascii="Times New Roman" w:hAnsi="Times New Roman" w:cs="Times New Roman"/>
          <w:sz w:val="28"/>
          <w:szCs w:val="28"/>
        </w:rPr>
        <w:t xml:space="preserve"> кафедры д</w:t>
      </w:r>
      <w:r>
        <w:rPr>
          <w:rFonts w:ascii="Times New Roman" w:hAnsi="Times New Roman" w:cs="Times New Roman"/>
          <w:sz w:val="28"/>
          <w:szCs w:val="28"/>
        </w:rPr>
        <w:t>еф</w:t>
      </w:r>
      <w:r w:rsidR="007B23D0">
        <w:rPr>
          <w:rFonts w:ascii="Times New Roman" w:hAnsi="Times New Roman" w:cs="Times New Roman"/>
          <w:sz w:val="28"/>
          <w:szCs w:val="28"/>
        </w:rPr>
        <w:t xml:space="preserve">ектологического образования ФГБОУ </w:t>
      </w:r>
      <w:proofErr w:type="gramStart"/>
      <w:r w:rsidR="007B23D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B23D0">
        <w:rPr>
          <w:rFonts w:ascii="Times New Roman" w:hAnsi="Times New Roman" w:cs="Times New Roman"/>
          <w:sz w:val="28"/>
          <w:szCs w:val="28"/>
        </w:rPr>
        <w:t xml:space="preserve"> «Череповецкий государственный университет»</w:t>
      </w:r>
    </w:p>
    <w:p w:rsidR="001A0CEF" w:rsidRDefault="001A0CEF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23D0">
        <w:rPr>
          <w:rFonts w:ascii="Times New Roman" w:hAnsi="Times New Roman" w:cs="Times New Roman"/>
          <w:sz w:val="28"/>
          <w:szCs w:val="28"/>
        </w:rPr>
        <w:t xml:space="preserve">ля студентов педагогические работники МАДОУ № 77 проводят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7B23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семинар</w:t>
      </w:r>
      <w:r w:rsidR="007B23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-практикум</w:t>
      </w:r>
      <w:r w:rsidR="007B23D0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0">
        <w:rPr>
          <w:rFonts w:ascii="Times New Roman" w:hAnsi="Times New Roman" w:cs="Times New Roman"/>
          <w:sz w:val="28"/>
          <w:szCs w:val="28"/>
        </w:rPr>
        <w:t>В ходе дан</w:t>
      </w:r>
      <w:r w:rsidR="00E66FAA">
        <w:rPr>
          <w:rFonts w:ascii="Times New Roman" w:hAnsi="Times New Roman" w:cs="Times New Roman"/>
          <w:sz w:val="28"/>
          <w:szCs w:val="28"/>
        </w:rPr>
        <w:t>ных мероприятий специалисты детского сада</w:t>
      </w:r>
      <w:r w:rsidR="007B23D0">
        <w:rPr>
          <w:rFonts w:ascii="Times New Roman" w:hAnsi="Times New Roman" w:cs="Times New Roman"/>
          <w:sz w:val="28"/>
          <w:szCs w:val="28"/>
        </w:rPr>
        <w:t xml:space="preserve">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 использования ландшафтного комплекса для сенсорного развития детей с нарушениями зрения.</w:t>
      </w:r>
    </w:p>
    <w:p w:rsidR="001A0CEF" w:rsidRDefault="007B23D0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66FAA">
        <w:rPr>
          <w:rFonts w:ascii="Times New Roman" w:hAnsi="Times New Roman" w:cs="Times New Roman"/>
          <w:sz w:val="28"/>
          <w:szCs w:val="28"/>
        </w:rPr>
        <w:t>возможность</w:t>
      </w:r>
      <w:r w:rsidR="003151CC">
        <w:rPr>
          <w:rFonts w:ascii="Times New Roman" w:hAnsi="Times New Roman" w:cs="Times New Roman"/>
          <w:sz w:val="28"/>
          <w:szCs w:val="28"/>
        </w:rPr>
        <w:t xml:space="preserve"> практического использования ландшафтного комплекса</w:t>
      </w:r>
      <w:r w:rsidR="00E66FAA">
        <w:rPr>
          <w:rFonts w:ascii="Times New Roman" w:hAnsi="Times New Roman" w:cs="Times New Roman"/>
          <w:sz w:val="28"/>
          <w:szCs w:val="28"/>
        </w:rPr>
        <w:t xml:space="preserve"> в воспитательном процессе учреждения</w:t>
      </w:r>
      <w:r w:rsidR="0031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эффективным средством</w:t>
      </w:r>
      <w:r w:rsidR="003151CC">
        <w:rPr>
          <w:rFonts w:ascii="Times New Roman" w:hAnsi="Times New Roman" w:cs="Times New Roman"/>
          <w:sz w:val="28"/>
          <w:szCs w:val="28"/>
        </w:rPr>
        <w:t xml:space="preserve">  реабилитации и </w:t>
      </w:r>
      <w:proofErr w:type="spellStart"/>
      <w:r w:rsidR="003151C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3151CC">
        <w:rPr>
          <w:rFonts w:ascii="Times New Roman" w:hAnsi="Times New Roman" w:cs="Times New Roman"/>
          <w:sz w:val="28"/>
          <w:szCs w:val="28"/>
        </w:rPr>
        <w:t xml:space="preserve"> детей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  в условиях дошкольного образования.</w:t>
      </w:r>
    </w:p>
    <w:p w:rsidR="00714823" w:rsidRPr="005B7D9E" w:rsidRDefault="00714823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9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60EB4" w:rsidRDefault="0071482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9E">
        <w:rPr>
          <w:rFonts w:ascii="Times New Roman" w:hAnsi="Times New Roman" w:cs="Times New Roman"/>
          <w:sz w:val="28"/>
          <w:szCs w:val="28"/>
        </w:rPr>
        <w:t xml:space="preserve"> </w:t>
      </w:r>
      <w:r w:rsidR="005B7D9E" w:rsidRPr="005B7D9E">
        <w:rPr>
          <w:rFonts w:ascii="Times New Roman" w:hAnsi="Times New Roman" w:cs="Times New Roman"/>
          <w:sz w:val="28"/>
          <w:szCs w:val="28"/>
        </w:rPr>
        <w:t>1.</w:t>
      </w:r>
      <w:r w:rsidR="00B60EB4">
        <w:rPr>
          <w:rFonts w:ascii="Times New Roman" w:hAnsi="Times New Roman" w:cs="Times New Roman"/>
          <w:sz w:val="28"/>
          <w:szCs w:val="28"/>
        </w:rPr>
        <w:t xml:space="preserve"> </w:t>
      </w:r>
      <w:r w:rsidR="00B60EB4" w:rsidRPr="00B60EB4">
        <w:rPr>
          <w:rFonts w:ascii="Times New Roman" w:hAnsi="Times New Roman" w:cs="Times New Roman"/>
          <w:sz w:val="28"/>
          <w:szCs w:val="28"/>
        </w:rPr>
        <w:t>Воспитание и обучение детей с н</w:t>
      </w:r>
      <w:r w:rsidR="00B60EB4">
        <w:rPr>
          <w:rFonts w:ascii="Times New Roman" w:hAnsi="Times New Roman" w:cs="Times New Roman"/>
          <w:sz w:val="28"/>
          <w:szCs w:val="28"/>
        </w:rPr>
        <w:t>арушениями в развитии: Учеб</w:t>
      </w:r>
      <w:proofErr w:type="gramStart"/>
      <w:r w:rsidR="00B60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EB4">
        <w:rPr>
          <w:rFonts w:ascii="Times New Roman" w:hAnsi="Times New Roman" w:cs="Times New Roman"/>
          <w:sz w:val="28"/>
          <w:szCs w:val="28"/>
        </w:rPr>
        <w:t>о</w:t>
      </w:r>
      <w:r w:rsidR="00B60EB4" w:rsidRPr="00B60EB4">
        <w:rPr>
          <w:rFonts w:ascii="Times New Roman" w:hAnsi="Times New Roman" w:cs="Times New Roman"/>
          <w:sz w:val="28"/>
          <w:szCs w:val="28"/>
        </w:rPr>
        <w:t>собие / Н.А. Борисова, И.А. Букина, Г.М. Галактионова и др.; под ред. Н.А. Борисовой. Череповец: Череп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 xml:space="preserve">ос. ун-т, 2017. </w:t>
      </w:r>
      <w:r w:rsidR="00975303" w:rsidRPr="00B60EB4">
        <w:rPr>
          <w:rFonts w:ascii="Times New Roman" w:hAnsi="Times New Roman" w:cs="Times New Roman"/>
          <w:sz w:val="28"/>
          <w:szCs w:val="28"/>
        </w:rPr>
        <w:t>–</w:t>
      </w:r>
      <w:r w:rsidR="00975303">
        <w:rPr>
          <w:rFonts w:ascii="Times New Roman" w:hAnsi="Times New Roman" w:cs="Times New Roman"/>
          <w:sz w:val="28"/>
          <w:szCs w:val="28"/>
        </w:rPr>
        <w:t xml:space="preserve"> </w:t>
      </w:r>
      <w:r w:rsidR="00B60EB4" w:rsidRPr="00B60EB4">
        <w:rPr>
          <w:rFonts w:ascii="Times New Roman" w:hAnsi="Times New Roman" w:cs="Times New Roman"/>
          <w:sz w:val="28"/>
          <w:szCs w:val="28"/>
        </w:rPr>
        <w:t>236 с.</w:t>
      </w:r>
    </w:p>
    <w:p w:rsidR="00975303" w:rsidRPr="00B60EB4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75303">
        <w:rPr>
          <w:rFonts w:ascii="Times New Roman" w:hAnsi="Times New Roman" w:cs="Times New Roman"/>
          <w:bCs/>
          <w:i/>
          <w:sz w:val="28"/>
          <w:szCs w:val="28"/>
        </w:rPr>
        <w:t>Ермаков В.П., Якунин Г.А.</w:t>
      </w:r>
      <w:r w:rsidRPr="00975303">
        <w:rPr>
          <w:rFonts w:ascii="Times New Roman" w:hAnsi="Times New Roman" w:cs="Times New Roman"/>
          <w:bCs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тифлопедагогики: Развитие, обу</w:t>
      </w:r>
      <w:r w:rsidRPr="00975303">
        <w:rPr>
          <w:rFonts w:ascii="Times New Roman" w:hAnsi="Times New Roman" w:cs="Times New Roman"/>
          <w:bCs/>
          <w:sz w:val="28"/>
          <w:szCs w:val="28"/>
        </w:rPr>
        <w:t>чение и воспитание детей с нарушениями зрения: Учеб</w:t>
      </w:r>
      <w:proofErr w:type="gramStart"/>
      <w:r w:rsidRPr="009753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753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7530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75303">
        <w:rPr>
          <w:rFonts w:ascii="Times New Roman" w:hAnsi="Times New Roman" w:cs="Times New Roman"/>
          <w:bCs/>
          <w:sz w:val="28"/>
          <w:szCs w:val="28"/>
        </w:rPr>
        <w:t>особие для вузов. М.: ВЛАДОС, 200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200</w:t>
      </w:r>
      <w:r w:rsidRPr="00B60EB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60EB4" w:rsidRPr="00B60EB4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B60EB4" w:rsidRPr="00B60EB4">
        <w:rPr>
          <w:rFonts w:ascii="Times New Roman" w:hAnsi="Times New Roman" w:cs="Times New Roman"/>
          <w:bCs/>
          <w:sz w:val="28"/>
          <w:szCs w:val="28"/>
        </w:rPr>
        <w:t>Инклюзивное образование детей с ограниченными возможностями здоровья в Вологодской области: состоя</w:t>
      </w:r>
      <w:r w:rsidR="00B60EB4">
        <w:rPr>
          <w:rFonts w:ascii="Times New Roman" w:hAnsi="Times New Roman" w:cs="Times New Roman"/>
          <w:bCs/>
          <w:sz w:val="28"/>
          <w:szCs w:val="28"/>
        </w:rPr>
        <w:t>ние, перспективы, пути развития</w:t>
      </w:r>
      <w:r w:rsidR="00B60EB4" w:rsidRPr="00B60EB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60EB4" w:rsidRPr="00B60EB4">
        <w:rPr>
          <w:rFonts w:ascii="Times New Roman" w:hAnsi="Times New Roman" w:cs="Times New Roman"/>
          <w:sz w:val="28"/>
          <w:szCs w:val="28"/>
        </w:rPr>
        <w:t xml:space="preserve">монография / </w:t>
      </w:r>
      <w:proofErr w:type="spellStart"/>
      <w:r w:rsidR="00B60EB4" w:rsidRPr="00B60EB4">
        <w:rPr>
          <w:rFonts w:ascii="Times New Roman" w:hAnsi="Times New Roman" w:cs="Times New Roman"/>
          <w:sz w:val="28"/>
          <w:szCs w:val="28"/>
        </w:rPr>
        <w:t>Череповец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B60EB4" w:rsidRPr="00B60EB4">
        <w:rPr>
          <w:rFonts w:ascii="Times New Roman" w:hAnsi="Times New Roman" w:cs="Times New Roman"/>
          <w:sz w:val="28"/>
          <w:szCs w:val="28"/>
        </w:rPr>
        <w:t>. ун-т ; [О.А</w:t>
      </w:r>
      <w:r w:rsidR="00B60EB4">
        <w:rPr>
          <w:rFonts w:ascii="Times New Roman" w:hAnsi="Times New Roman" w:cs="Times New Roman"/>
          <w:sz w:val="28"/>
          <w:szCs w:val="28"/>
        </w:rPr>
        <w:t xml:space="preserve">. Денисова, О.Л. </w:t>
      </w:r>
      <w:proofErr w:type="spellStart"/>
      <w:r w:rsidR="00B60EB4">
        <w:rPr>
          <w:rFonts w:ascii="Times New Roman" w:hAnsi="Times New Roman" w:cs="Times New Roman"/>
          <w:sz w:val="28"/>
          <w:szCs w:val="28"/>
        </w:rPr>
        <w:t>Леханова</w:t>
      </w:r>
      <w:proofErr w:type="spellEnd"/>
      <w:r w:rsidR="00B60EB4">
        <w:rPr>
          <w:rFonts w:ascii="Times New Roman" w:hAnsi="Times New Roman" w:cs="Times New Roman"/>
          <w:sz w:val="28"/>
          <w:szCs w:val="28"/>
        </w:rPr>
        <w:t xml:space="preserve"> и др.</w:t>
      </w:r>
      <w:r w:rsidR="00B60EB4" w:rsidRPr="00B60EB4">
        <w:rPr>
          <w:rFonts w:ascii="Times New Roman" w:hAnsi="Times New Roman" w:cs="Times New Roman"/>
          <w:sz w:val="28"/>
          <w:szCs w:val="28"/>
        </w:rPr>
        <w:t>; под ред. О.А. Денисовой]. – Череповец: ЧГУ, 2016. – 224 с.</w:t>
      </w:r>
    </w:p>
    <w:p w:rsidR="00F44198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75303">
        <w:rPr>
          <w:rFonts w:ascii="Times New Roman" w:hAnsi="Times New Roman" w:cs="Times New Roman"/>
          <w:sz w:val="28"/>
          <w:szCs w:val="28"/>
        </w:rPr>
        <w:t>Специальная педагогика: Учеб</w:t>
      </w:r>
      <w:proofErr w:type="gramStart"/>
      <w:r w:rsidRPr="00975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3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303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вузов / Л.И. Аксено</w:t>
      </w:r>
      <w:r w:rsidRPr="00975303">
        <w:rPr>
          <w:rFonts w:ascii="Times New Roman" w:hAnsi="Times New Roman" w:cs="Times New Roman"/>
          <w:sz w:val="28"/>
          <w:szCs w:val="28"/>
        </w:rPr>
        <w:t>ва, Б.А. Архипов, Л.И. Белякова и др.; под ред. Н.М. Назаровой. 9-е изд. М.: Академия, 2009.</w:t>
      </w:r>
      <w:r>
        <w:rPr>
          <w:rFonts w:ascii="Times New Roman" w:hAnsi="Times New Roman" w:cs="Times New Roman"/>
          <w:sz w:val="28"/>
          <w:szCs w:val="28"/>
        </w:rPr>
        <w:t xml:space="preserve"> – 168 с.</w:t>
      </w:r>
    </w:p>
    <w:p w:rsidR="00B60EB4" w:rsidRPr="005B7D9E" w:rsidRDefault="00B60EB4" w:rsidP="004F79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tgtFrame="_blank" w:tooltip="https://www.chsu.ru/news/-/asset_publisher/mNHTXc7MqAwb/content/studenty-defektologi-proveli-zanatie-dla-vospitannikov-detskogo-sada-77" w:history="1">
        <w:r w:rsidRPr="00B60EB4">
          <w:rPr>
            <w:rStyle w:val="a5"/>
            <w:rFonts w:ascii="Times New Roman" w:hAnsi="Times New Roman" w:cs="Times New Roman"/>
            <w:sz w:val="28"/>
            <w:szCs w:val="28"/>
          </w:rPr>
          <w:t>https://www.chsu.ru/news/-/asset_publisher/mNHTXc7MqA..</w:t>
        </w:r>
      </w:hyperlink>
    </w:p>
    <w:sectPr w:rsidR="00B60EB4" w:rsidRPr="005B7D9E" w:rsidSect="004F7981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0" w:rsidRDefault="008B7A70" w:rsidP="00F44198">
      <w:pPr>
        <w:spacing w:after="0" w:line="240" w:lineRule="auto"/>
      </w:pPr>
      <w:r>
        <w:separator/>
      </w:r>
    </w:p>
  </w:endnote>
  <w:endnote w:type="continuationSeparator" w:id="0">
    <w:p w:rsidR="008B7A70" w:rsidRDefault="008B7A70" w:rsidP="00F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0" w:rsidRDefault="008B7A70" w:rsidP="00F44198">
      <w:pPr>
        <w:spacing w:after="0" w:line="240" w:lineRule="auto"/>
      </w:pPr>
      <w:r>
        <w:separator/>
      </w:r>
    </w:p>
  </w:footnote>
  <w:footnote w:type="continuationSeparator" w:id="0">
    <w:p w:rsidR="008B7A70" w:rsidRDefault="008B7A70" w:rsidP="00F4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8" w:rsidRDefault="00F44198">
    <w:pPr>
      <w:pStyle w:val="HTM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3DD6"/>
    <w:multiLevelType w:val="hybridMultilevel"/>
    <w:tmpl w:val="0356712C"/>
    <w:lvl w:ilvl="0" w:tplc="1EF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198"/>
    <w:rsid w:val="0002087F"/>
    <w:rsid w:val="00123857"/>
    <w:rsid w:val="00141AE2"/>
    <w:rsid w:val="001A0CEF"/>
    <w:rsid w:val="001A4C3B"/>
    <w:rsid w:val="001A621D"/>
    <w:rsid w:val="002073D4"/>
    <w:rsid w:val="002C4257"/>
    <w:rsid w:val="002F3A65"/>
    <w:rsid w:val="003151CC"/>
    <w:rsid w:val="003849B2"/>
    <w:rsid w:val="003D1F96"/>
    <w:rsid w:val="003D4C6E"/>
    <w:rsid w:val="0043457F"/>
    <w:rsid w:val="00470008"/>
    <w:rsid w:val="00496E66"/>
    <w:rsid w:val="004F7981"/>
    <w:rsid w:val="00597AD5"/>
    <w:rsid w:val="005B7D9E"/>
    <w:rsid w:val="00666BCE"/>
    <w:rsid w:val="00694F42"/>
    <w:rsid w:val="00714823"/>
    <w:rsid w:val="007840B1"/>
    <w:rsid w:val="007B23D0"/>
    <w:rsid w:val="007C7A09"/>
    <w:rsid w:val="00833974"/>
    <w:rsid w:val="00873289"/>
    <w:rsid w:val="008B7A70"/>
    <w:rsid w:val="008C7B7A"/>
    <w:rsid w:val="0091201D"/>
    <w:rsid w:val="00975303"/>
    <w:rsid w:val="00B170F8"/>
    <w:rsid w:val="00B60EB4"/>
    <w:rsid w:val="00B92586"/>
    <w:rsid w:val="00C34E6A"/>
    <w:rsid w:val="00CA4D8A"/>
    <w:rsid w:val="00D56089"/>
    <w:rsid w:val="00D7305F"/>
    <w:rsid w:val="00D979C7"/>
    <w:rsid w:val="00E66FAA"/>
    <w:rsid w:val="00EB4153"/>
    <w:rsid w:val="00F44198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4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F4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9C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1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48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14823"/>
  </w:style>
  <w:style w:type="character" w:styleId="a5">
    <w:name w:val="Hyperlink"/>
    <w:basedOn w:val="a0"/>
    <w:uiPriority w:val="99"/>
    <w:unhideWhenUsed/>
    <w:rsid w:val="005B7D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www.chsu.ru%2Fnews%2F-%2Fasset_publisher%2FmNHTXc7MqAwb%2Fcontent%2Fstudenty-defektologi-proveli-zanatie-dla-vospitannikov-detskogo-sada-77&amp;post=-129164139_409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2E65-74A8-43A6-890A-7C7D7525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Воронин</cp:lastModifiedBy>
  <cp:revision>4</cp:revision>
  <dcterms:created xsi:type="dcterms:W3CDTF">2021-11-05T10:09:00Z</dcterms:created>
  <dcterms:modified xsi:type="dcterms:W3CDTF">2021-11-09T18:04:00Z</dcterms:modified>
</cp:coreProperties>
</file>